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773B" w:rsidRPr="007A773B" w:rsidRDefault="007A773B" w:rsidP="007A773B"/>
    <w:p w:rsidR="007A773B" w:rsidRDefault="007A773B" w:rsidP="007A773B">
      <w:pPr>
        <w:contextualSpacing/>
        <w:jc w:val="center"/>
        <w:rPr>
          <w:b/>
          <w:sz w:val="32"/>
          <w:szCs w:val="32"/>
        </w:rPr>
      </w:pPr>
      <w:r w:rsidRPr="007A773B">
        <w:rPr>
          <w:b/>
          <w:sz w:val="32"/>
          <w:szCs w:val="32"/>
        </w:rPr>
        <w:t>Classroom Syllabus</w:t>
      </w:r>
    </w:p>
    <w:p w:rsidR="0044316B" w:rsidRDefault="0044316B" w:rsidP="007A773B">
      <w:pPr>
        <w:contextualSpacing/>
        <w:jc w:val="center"/>
        <w:rPr>
          <w:b/>
          <w:sz w:val="32"/>
          <w:szCs w:val="32"/>
        </w:rPr>
      </w:pPr>
    </w:p>
    <w:p w:rsidR="0044316B" w:rsidRDefault="0044316B" w:rsidP="0044316B">
      <w:pPr>
        <w:contextualSpacing/>
        <w:jc w:val="left"/>
        <w:rPr>
          <w:b/>
          <w:sz w:val="32"/>
          <w:szCs w:val="32"/>
        </w:rPr>
      </w:pPr>
      <w:r>
        <w:rPr>
          <w:b/>
          <w:sz w:val="32"/>
          <w:szCs w:val="32"/>
        </w:rPr>
        <w:t>District Wide Expectations</w:t>
      </w:r>
    </w:p>
    <w:p w:rsidR="0044316B" w:rsidRDefault="0044316B" w:rsidP="0044316B">
      <w:pPr>
        <w:contextualSpacing/>
        <w:jc w:val="left"/>
        <w:rPr>
          <w:b/>
          <w:sz w:val="32"/>
          <w:szCs w:val="32"/>
        </w:rPr>
      </w:pPr>
      <w:r>
        <w:rPr>
          <w:b/>
          <w:sz w:val="32"/>
          <w:szCs w:val="32"/>
        </w:rPr>
        <w:t>-Respect</w:t>
      </w:r>
    </w:p>
    <w:p w:rsidR="0044316B" w:rsidRDefault="0044316B" w:rsidP="0044316B">
      <w:pPr>
        <w:contextualSpacing/>
        <w:jc w:val="left"/>
        <w:rPr>
          <w:b/>
          <w:sz w:val="32"/>
          <w:szCs w:val="32"/>
        </w:rPr>
      </w:pPr>
      <w:r>
        <w:rPr>
          <w:b/>
          <w:sz w:val="32"/>
          <w:szCs w:val="32"/>
        </w:rPr>
        <w:t>-Responsible</w:t>
      </w:r>
    </w:p>
    <w:p w:rsidR="0044316B" w:rsidRDefault="0044316B" w:rsidP="0044316B">
      <w:pPr>
        <w:contextualSpacing/>
        <w:jc w:val="left"/>
        <w:rPr>
          <w:b/>
          <w:sz w:val="32"/>
          <w:szCs w:val="32"/>
        </w:rPr>
      </w:pPr>
      <w:r>
        <w:rPr>
          <w:b/>
          <w:sz w:val="32"/>
          <w:szCs w:val="32"/>
        </w:rPr>
        <w:t>-Safe</w:t>
      </w:r>
    </w:p>
    <w:p w:rsidR="0044316B" w:rsidRPr="007A773B" w:rsidRDefault="0044316B" w:rsidP="0044316B">
      <w:pPr>
        <w:contextualSpacing/>
        <w:jc w:val="left"/>
        <w:rPr>
          <w:b/>
          <w:sz w:val="32"/>
          <w:szCs w:val="32"/>
        </w:rPr>
      </w:pPr>
      <w:r>
        <w:rPr>
          <w:b/>
          <w:sz w:val="32"/>
          <w:szCs w:val="32"/>
        </w:rPr>
        <w:t>-Excellence</w:t>
      </w:r>
    </w:p>
    <w:p w:rsidR="007A773B" w:rsidRDefault="007A773B" w:rsidP="007A773B">
      <w:pPr>
        <w:contextualSpacing/>
        <w:jc w:val="left"/>
        <w:rPr>
          <w:b/>
          <w:sz w:val="24"/>
        </w:rPr>
      </w:pPr>
    </w:p>
    <w:p w:rsidR="007A773B" w:rsidRDefault="007A773B" w:rsidP="007A773B">
      <w:pPr>
        <w:contextualSpacing/>
        <w:jc w:val="left"/>
        <w:rPr>
          <w:b/>
          <w:sz w:val="24"/>
        </w:rPr>
      </w:pPr>
      <w:r w:rsidRPr="007A773B">
        <w:rPr>
          <w:b/>
          <w:sz w:val="24"/>
        </w:rPr>
        <w:t>Classroom Expectations</w:t>
      </w:r>
    </w:p>
    <w:p w:rsidR="007A773B" w:rsidRPr="007A773B" w:rsidRDefault="007A773B" w:rsidP="007A773B">
      <w:pPr>
        <w:contextualSpacing/>
        <w:jc w:val="left"/>
        <w:rPr>
          <w:sz w:val="24"/>
        </w:rPr>
      </w:pPr>
    </w:p>
    <w:p w:rsidR="007A773B" w:rsidRPr="007A773B" w:rsidRDefault="007A773B" w:rsidP="007A773B">
      <w:pPr>
        <w:numPr>
          <w:ilvl w:val="0"/>
          <w:numId w:val="1"/>
        </w:numPr>
        <w:spacing w:before="0" w:after="0"/>
        <w:contextualSpacing/>
        <w:jc w:val="left"/>
        <w:rPr>
          <w:sz w:val="24"/>
        </w:rPr>
      </w:pPr>
      <w:r>
        <w:rPr>
          <w:sz w:val="24"/>
        </w:rPr>
        <w:t xml:space="preserve">Follow </w:t>
      </w:r>
      <w:r w:rsidRPr="007A773B">
        <w:rPr>
          <w:sz w:val="24"/>
        </w:rPr>
        <w:t>Procedures and Policies</w:t>
      </w:r>
    </w:p>
    <w:p w:rsidR="007A773B" w:rsidRPr="007A773B" w:rsidRDefault="007A773B" w:rsidP="007A773B">
      <w:pPr>
        <w:numPr>
          <w:ilvl w:val="0"/>
          <w:numId w:val="1"/>
        </w:numPr>
        <w:spacing w:before="0" w:after="0"/>
        <w:contextualSpacing/>
        <w:jc w:val="left"/>
        <w:rPr>
          <w:sz w:val="24"/>
        </w:rPr>
      </w:pPr>
      <w:r w:rsidRPr="007A773B">
        <w:rPr>
          <w:sz w:val="24"/>
        </w:rPr>
        <w:t>Be on Time, Come to School Daily</w:t>
      </w:r>
    </w:p>
    <w:p w:rsidR="007A773B" w:rsidRPr="007A773B" w:rsidRDefault="007A773B" w:rsidP="007A773B">
      <w:pPr>
        <w:numPr>
          <w:ilvl w:val="0"/>
          <w:numId w:val="1"/>
        </w:numPr>
        <w:spacing w:before="0" w:after="0"/>
        <w:contextualSpacing/>
        <w:jc w:val="left"/>
        <w:rPr>
          <w:sz w:val="24"/>
        </w:rPr>
      </w:pPr>
      <w:r w:rsidRPr="007A773B">
        <w:rPr>
          <w:sz w:val="24"/>
        </w:rPr>
        <w:t>Communicate</w:t>
      </w:r>
    </w:p>
    <w:p w:rsidR="007A773B" w:rsidRPr="007A773B" w:rsidRDefault="00A276A8" w:rsidP="007A773B">
      <w:pPr>
        <w:numPr>
          <w:ilvl w:val="0"/>
          <w:numId w:val="1"/>
        </w:numPr>
        <w:spacing w:before="0" w:after="0"/>
        <w:contextualSpacing/>
        <w:jc w:val="left"/>
        <w:rPr>
          <w:sz w:val="24"/>
        </w:rPr>
      </w:pPr>
      <w:r>
        <w:rPr>
          <w:sz w:val="24"/>
        </w:rPr>
        <w:t>Have Respect for All</w:t>
      </w:r>
    </w:p>
    <w:p w:rsidR="007A773B" w:rsidRPr="007A773B" w:rsidRDefault="007A773B" w:rsidP="007A773B">
      <w:pPr>
        <w:numPr>
          <w:ilvl w:val="0"/>
          <w:numId w:val="1"/>
        </w:numPr>
        <w:spacing w:before="0" w:after="0"/>
        <w:contextualSpacing/>
        <w:jc w:val="left"/>
        <w:rPr>
          <w:sz w:val="24"/>
        </w:rPr>
      </w:pPr>
      <w:r w:rsidRPr="007A773B">
        <w:rPr>
          <w:sz w:val="24"/>
        </w:rPr>
        <w:t>Be Responsible</w:t>
      </w:r>
    </w:p>
    <w:p w:rsidR="007A773B" w:rsidRPr="007A773B" w:rsidRDefault="007A773B" w:rsidP="007A773B">
      <w:pPr>
        <w:numPr>
          <w:ilvl w:val="0"/>
          <w:numId w:val="1"/>
        </w:numPr>
        <w:spacing w:before="0" w:after="0"/>
        <w:contextualSpacing/>
        <w:jc w:val="left"/>
        <w:rPr>
          <w:b/>
          <w:sz w:val="24"/>
        </w:rPr>
      </w:pPr>
      <w:r w:rsidRPr="007A773B">
        <w:rPr>
          <w:b/>
          <w:sz w:val="24"/>
        </w:rPr>
        <w:t>Participate</w:t>
      </w:r>
    </w:p>
    <w:p w:rsidR="007A773B" w:rsidRPr="007A773B" w:rsidRDefault="007A773B" w:rsidP="007A773B">
      <w:pPr>
        <w:numPr>
          <w:ilvl w:val="0"/>
          <w:numId w:val="1"/>
        </w:numPr>
        <w:spacing w:before="0" w:after="0"/>
        <w:contextualSpacing/>
        <w:jc w:val="left"/>
        <w:rPr>
          <w:sz w:val="24"/>
        </w:rPr>
      </w:pPr>
      <w:r w:rsidRPr="007A773B">
        <w:rPr>
          <w:sz w:val="24"/>
        </w:rPr>
        <w:t>Have an Open Mind for Learning</w:t>
      </w:r>
    </w:p>
    <w:p w:rsidR="007A773B" w:rsidRDefault="007A773B" w:rsidP="007A773B">
      <w:pPr>
        <w:numPr>
          <w:ilvl w:val="0"/>
          <w:numId w:val="1"/>
        </w:numPr>
        <w:spacing w:before="0" w:after="0"/>
        <w:contextualSpacing/>
        <w:jc w:val="left"/>
        <w:rPr>
          <w:sz w:val="24"/>
        </w:rPr>
      </w:pPr>
      <w:r w:rsidRPr="007A773B">
        <w:rPr>
          <w:sz w:val="24"/>
        </w:rPr>
        <w:t>Be Organized</w:t>
      </w:r>
    </w:p>
    <w:p w:rsidR="00A276A8" w:rsidRDefault="00A276A8" w:rsidP="007A773B">
      <w:pPr>
        <w:numPr>
          <w:ilvl w:val="0"/>
          <w:numId w:val="1"/>
        </w:numPr>
        <w:spacing w:before="0" w:after="0"/>
        <w:contextualSpacing/>
        <w:jc w:val="left"/>
        <w:rPr>
          <w:sz w:val="24"/>
        </w:rPr>
      </w:pPr>
      <w:r>
        <w:rPr>
          <w:sz w:val="24"/>
        </w:rPr>
        <w:t>Keep Safety On Your Mind Constantly</w:t>
      </w:r>
    </w:p>
    <w:p w:rsidR="00A276A8" w:rsidRDefault="00A276A8" w:rsidP="007A773B">
      <w:pPr>
        <w:numPr>
          <w:ilvl w:val="0"/>
          <w:numId w:val="1"/>
        </w:numPr>
        <w:spacing w:before="0" w:after="0"/>
        <w:contextualSpacing/>
        <w:jc w:val="left"/>
        <w:rPr>
          <w:sz w:val="24"/>
        </w:rPr>
      </w:pPr>
      <w:r>
        <w:rPr>
          <w:sz w:val="24"/>
        </w:rPr>
        <w:t>Be A Team Player</w:t>
      </w:r>
    </w:p>
    <w:p w:rsidR="001742F2" w:rsidRPr="007A773B" w:rsidRDefault="001742F2" w:rsidP="001742F2">
      <w:pPr>
        <w:spacing w:before="0" w:after="0"/>
        <w:ind w:left="720"/>
        <w:contextualSpacing/>
        <w:jc w:val="left"/>
        <w:rPr>
          <w:sz w:val="24"/>
        </w:rPr>
      </w:pPr>
    </w:p>
    <w:p w:rsidR="00DA6AF2" w:rsidRPr="0044316B" w:rsidRDefault="001B7FB0" w:rsidP="00ED0073">
      <w:pPr>
        <w:contextualSpacing/>
        <w:rPr>
          <w:b/>
          <w:sz w:val="24"/>
        </w:rPr>
      </w:pPr>
      <w:r w:rsidRPr="0044316B">
        <w:rPr>
          <w:b/>
          <w:sz w:val="24"/>
        </w:rPr>
        <w:t xml:space="preserve">No Cell Phones </w:t>
      </w:r>
      <w:r w:rsidR="003B4CED" w:rsidRPr="0044316B">
        <w:rPr>
          <w:b/>
          <w:sz w:val="24"/>
        </w:rPr>
        <w:t>in</w:t>
      </w:r>
      <w:r w:rsidRPr="0044316B">
        <w:rPr>
          <w:b/>
          <w:sz w:val="24"/>
        </w:rPr>
        <w:t xml:space="preserve"> Class</w:t>
      </w:r>
      <w:r w:rsidR="006C264C" w:rsidRPr="0044316B">
        <w:rPr>
          <w:b/>
          <w:sz w:val="24"/>
        </w:rPr>
        <w:t>-</w:t>
      </w:r>
      <w:r w:rsidRPr="0044316B">
        <w:rPr>
          <w:b/>
          <w:sz w:val="24"/>
        </w:rPr>
        <w:t>Cell phones</w:t>
      </w:r>
      <w:r w:rsidR="000D3A16" w:rsidRPr="0044316B">
        <w:rPr>
          <w:b/>
          <w:sz w:val="24"/>
        </w:rPr>
        <w:t>/</w:t>
      </w:r>
      <w:r w:rsidR="006C264C" w:rsidRPr="0044316B">
        <w:rPr>
          <w:b/>
          <w:sz w:val="24"/>
        </w:rPr>
        <w:t xml:space="preserve">Head/Ear Phones </w:t>
      </w:r>
      <w:r w:rsidR="000D3A16" w:rsidRPr="0044316B">
        <w:rPr>
          <w:b/>
          <w:sz w:val="24"/>
        </w:rPr>
        <w:t>Electronic</w:t>
      </w:r>
      <w:r w:rsidR="006C264C" w:rsidRPr="0044316B">
        <w:rPr>
          <w:b/>
          <w:sz w:val="24"/>
        </w:rPr>
        <w:t xml:space="preserve"> Devices</w:t>
      </w:r>
      <w:r w:rsidR="000D3A16" w:rsidRPr="0044316B">
        <w:rPr>
          <w:b/>
          <w:sz w:val="24"/>
        </w:rPr>
        <w:t>/</w:t>
      </w:r>
      <w:r w:rsidR="00431446" w:rsidRPr="0044316B">
        <w:rPr>
          <w:b/>
          <w:sz w:val="24"/>
        </w:rPr>
        <w:t>Accessories</w:t>
      </w:r>
      <w:r w:rsidRPr="0044316B">
        <w:rPr>
          <w:b/>
          <w:sz w:val="24"/>
        </w:rPr>
        <w:t xml:space="preserve"> will not be allowed at all i</w:t>
      </w:r>
      <w:r w:rsidR="00DA6AF2" w:rsidRPr="0044316B">
        <w:rPr>
          <w:b/>
          <w:sz w:val="24"/>
        </w:rPr>
        <w:t>n Construction Class</w:t>
      </w:r>
    </w:p>
    <w:p w:rsidR="00DA6AF2" w:rsidRPr="0044316B" w:rsidRDefault="00DA6AF2" w:rsidP="00ED0073">
      <w:pPr>
        <w:contextualSpacing/>
        <w:rPr>
          <w:b/>
          <w:sz w:val="24"/>
        </w:rPr>
      </w:pPr>
      <w:r w:rsidRPr="0044316B">
        <w:rPr>
          <w:b/>
          <w:sz w:val="24"/>
        </w:rPr>
        <w:t>1</w:t>
      </w:r>
      <w:r w:rsidRPr="0044316B">
        <w:rPr>
          <w:b/>
          <w:sz w:val="24"/>
          <w:vertAlign w:val="superscript"/>
        </w:rPr>
        <w:t>st</w:t>
      </w:r>
      <w:r w:rsidRPr="0044316B">
        <w:rPr>
          <w:b/>
          <w:sz w:val="24"/>
        </w:rPr>
        <w:t xml:space="preserve"> Violation-This is your first and only warning</w:t>
      </w:r>
    </w:p>
    <w:p w:rsidR="00DA6AF2" w:rsidRPr="0044316B" w:rsidRDefault="00DA6AF2" w:rsidP="00DA6AF2">
      <w:pPr>
        <w:contextualSpacing/>
        <w:jc w:val="left"/>
        <w:rPr>
          <w:b/>
          <w:sz w:val="24"/>
        </w:rPr>
      </w:pPr>
      <w:r w:rsidRPr="0044316B">
        <w:rPr>
          <w:b/>
          <w:sz w:val="24"/>
        </w:rPr>
        <w:t>2</w:t>
      </w:r>
      <w:r w:rsidRPr="0044316B">
        <w:rPr>
          <w:b/>
          <w:sz w:val="24"/>
          <w:vertAlign w:val="superscript"/>
        </w:rPr>
        <w:t>nd</w:t>
      </w:r>
      <w:r w:rsidRPr="0044316B">
        <w:rPr>
          <w:b/>
          <w:sz w:val="24"/>
        </w:rPr>
        <w:t>Violation-Phone/Electronic Devices will be confiscated and turned into office. (FYI, I coach several sports, so Devices sometimes don’t get to office immediately)</w:t>
      </w:r>
    </w:p>
    <w:p w:rsidR="001B7FB0" w:rsidRPr="0044316B" w:rsidRDefault="00DA6AF2" w:rsidP="00DA6AF2">
      <w:pPr>
        <w:contextualSpacing/>
        <w:jc w:val="left"/>
        <w:rPr>
          <w:b/>
          <w:sz w:val="24"/>
        </w:rPr>
      </w:pPr>
      <w:r w:rsidRPr="0044316B">
        <w:rPr>
          <w:b/>
          <w:sz w:val="24"/>
        </w:rPr>
        <w:t>3</w:t>
      </w:r>
      <w:r w:rsidRPr="0044316B">
        <w:rPr>
          <w:b/>
          <w:sz w:val="24"/>
          <w:vertAlign w:val="superscript"/>
        </w:rPr>
        <w:t>rd</w:t>
      </w:r>
      <w:r w:rsidRPr="0044316B">
        <w:rPr>
          <w:b/>
          <w:sz w:val="24"/>
        </w:rPr>
        <w:t xml:space="preserve"> Violation-Phone/Electronic Device will be confiscated and </w:t>
      </w:r>
      <w:r w:rsidRPr="0044316B">
        <w:rPr>
          <w:b/>
          <w:sz w:val="24"/>
        </w:rPr>
        <w:tab/>
        <w:t>WILL NOT BE RETURNED to office till end of semester.</w:t>
      </w:r>
      <w:r w:rsidR="00EE6618" w:rsidRPr="0044316B">
        <w:rPr>
          <w:b/>
          <w:sz w:val="24"/>
        </w:rPr>
        <w:tab/>
      </w:r>
    </w:p>
    <w:p w:rsidR="001B7FB0" w:rsidRPr="0044316B" w:rsidRDefault="001B7FB0" w:rsidP="007A773B">
      <w:pPr>
        <w:contextualSpacing/>
        <w:rPr>
          <w:b/>
          <w:sz w:val="24"/>
        </w:rPr>
      </w:pPr>
    </w:p>
    <w:p w:rsidR="001B7FB0" w:rsidRPr="0044316B" w:rsidRDefault="001B7FB0" w:rsidP="007A773B">
      <w:pPr>
        <w:contextualSpacing/>
        <w:rPr>
          <w:b/>
          <w:sz w:val="24"/>
        </w:rPr>
      </w:pPr>
      <w:r w:rsidRPr="0044316B">
        <w:rPr>
          <w:b/>
          <w:sz w:val="24"/>
        </w:rPr>
        <w:t xml:space="preserve">NO FOOD OR DRINKS </w:t>
      </w:r>
    </w:p>
    <w:p w:rsidR="001B7FB0" w:rsidRPr="0044316B" w:rsidRDefault="001B7FB0" w:rsidP="007A773B">
      <w:pPr>
        <w:contextualSpacing/>
        <w:rPr>
          <w:b/>
          <w:sz w:val="24"/>
        </w:rPr>
      </w:pPr>
      <w:r w:rsidRPr="0044316B">
        <w:rPr>
          <w:b/>
          <w:sz w:val="24"/>
        </w:rPr>
        <w:t>No food or drinks will be allowed i</w:t>
      </w:r>
      <w:r w:rsidR="00B85AF9" w:rsidRPr="0044316B">
        <w:rPr>
          <w:b/>
          <w:sz w:val="24"/>
        </w:rPr>
        <w:t>n Construction Class</w:t>
      </w:r>
    </w:p>
    <w:p w:rsidR="001B7FB0" w:rsidRPr="0044316B" w:rsidRDefault="001B7FB0" w:rsidP="007A773B">
      <w:pPr>
        <w:contextualSpacing/>
        <w:rPr>
          <w:b/>
          <w:sz w:val="24"/>
        </w:rPr>
      </w:pPr>
      <w:r w:rsidRPr="0044316B">
        <w:rPr>
          <w:b/>
          <w:sz w:val="24"/>
        </w:rPr>
        <w:t>See Student Handbook</w:t>
      </w:r>
    </w:p>
    <w:p w:rsidR="00ED0073" w:rsidRPr="00EE6618" w:rsidRDefault="00ED0073" w:rsidP="007A773B">
      <w:pPr>
        <w:contextualSpacing/>
        <w:rPr>
          <w:b/>
          <w:sz w:val="40"/>
          <w:szCs w:val="40"/>
        </w:rPr>
      </w:pPr>
    </w:p>
    <w:p w:rsidR="00DA6AF2" w:rsidRDefault="00DA6AF2" w:rsidP="007A773B">
      <w:pPr>
        <w:contextualSpacing/>
        <w:rPr>
          <w:b/>
          <w:sz w:val="24"/>
        </w:rPr>
      </w:pPr>
    </w:p>
    <w:p w:rsidR="001B7FB0" w:rsidRDefault="001B7FB0" w:rsidP="007A773B">
      <w:pPr>
        <w:contextualSpacing/>
        <w:rPr>
          <w:b/>
          <w:sz w:val="24"/>
        </w:rPr>
      </w:pPr>
      <w:r>
        <w:rPr>
          <w:b/>
          <w:sz w:val="24"/>
        </w:rPr>
        <w:t>Uniforms</w:t>
      </w:r>
    </w:p>
    <w:p w:rsidR="00C3510B" w:rsidRDefault="001B7FB0" w:rsidP="007A773B">
      <w:pPr>
        <w:contextualSpacing/>
        <w:rPr>
          <w:sz w:val="24"/>
        </w:rPr>
      </w:pPr>
      <w:r w:rsidRPr="001B7FB0">
        <w:rPr>
          <w:sz w:val="24"/>
        </w:rPr>
        <w:t>Students are</w:t>
      </w:r>
      <w:r w:rsidR="004C19B1">
        <w:rPr>
          <w:sz w:val="24"/>
        </w:rPr>
        <w:t xml:space="preserve"> to be in proper attire</w:t>
      </w:r>
      <w:r>
        <w:rPr>
          <w:sz w:val="24"/>
        </w:rPr>
        <w:t xml:space="preserve"> at all times. </w:t>
      </w:r>
      <w:r w:rsidRPr="001B7FB0">
        <w:rPr>
          <w:sz w:val="24"/>
        </w:rPr>
        <w:t>On cons</w:t>
      </w:r>
      <w:r>
        <w:rPr>
          <w:sz w:val="24"/>
        </w:rPr>
        <w:t>truction projects, Construction class</w:t>
      </w:r>
      <w:r w:rsidR="00B85AF9">
        <w:rPr>
          <w:sz w:val="24"/>
        </w:rPr>
        <w:t xml:space="preserve"> can bring in old clothes or use Construction club</w:t>
      </w:r>
      <w:r w:rsidRPr="001B7FB0">
        <w:rPr>
          <w:sz w:val="24"/>
        </w:rPr>
        <w:t xml:space="preserve"> shirts for performing tasks.</w:t>
      </w:r>
      <w:r w:rsidR="00B85AF9">
        <w:rPr>
          <w:sz w:val="24"/>
        </w:rPr>
        <w:t xml:space="preserve"> </w:t>
      </w:r>
    </w:p>
    <w:p w:rsidR="0094543D" w:rsidRDefault="0094543D" w:rsidP="007A773B">
      <w:pPr>
        <w:contextualSpacing/>
        <w:rPr>
          <w:sz w:val="24"/>
        </w:rPr>
      </w:pPr>
    </w:p>
    <w:p w:rsidR="0094543D" w:rsidRPr="007A773B" w:rsidRDefault="0094543D" w:rsidP="007A773B">
      <w:pPr>
        <w:contextualSpacing/>
        <w:rPr>
          <w:sz w:val="24"/>
        </w:rPr>
      </w:pPr>
    </w:p>
    <w:p w:rsidR="007A773B" w:rsidRPr="007A773B" w:rsidRDefault="007A773B" w:rsidP="007A773B">
      <w:pPr>
        <w:contextualSpacing/>
        <w:rPr>
          <w:sz w:val="24"/>
        </w:rPr>
      </w:pPr>
    </w:p>
    <w:p w:rsidR="007A773B" w:rsidRPr="007A773B" w:rsidRDefault="007A773B" w:rsidP="007A773B">
      <w:pPr>
        <w:contextualSpacing/>
        <w:rPr>
          <w:b/>
          <w:sz w:val="24"/>
        </w:rPr>
      </w:pPr>
      <w:r w:rsidRPr="007A773B">
        <w:rPr>
          <w:b/>
          <w:sz w:val="24"/>
        </w:rPr>
        <w:lastRenderedPageBreak/>
        <w:t>Homework</w:t>
      </w:r>
    </w:p>
    <w:p w:rsidR="007A773B" w:rsidRDefault="007A773B" w:rsidP="007A773B">
      <w:pPr>
        <w:contextualSpacing/>
        <w:rPr>
          <w:sz w:val="24"/>
        </w:rPr>
      </w:pPr>
      <w:r>
        <w:rPr>
          <w:sz w:val="24"/>
        </w:rPr>
        <w:t xml:space="preserve">Expect some </w:t>
      </w:r>
      <w:r w:rsidR="00A276A8">
        <w:rPr>
          <w:sz w:val="24"/>
        </w:rPr>
        <w:t>homework on occasion</w:t>
      </w:r>
      <w:r w:rsidR="0078463E">
        <w:rPr>
          <w:sz w:val="24"/>
        </w:rPr>
        <w:t xml:space="preserve"> especially doing research on certain projects we are working in class.</w:t>
      </w:r>
    </w:p>
    <w:p w:rsidR="00ED0073" w:rsidRPr="007A773B" w:rsidRDefault="00ED0073" w:rsidP="007A773B">
      <w:pPr>
        <w:contextualSpacing/>
        <w:rPr>
          <w:sz w:val="24"/>
        </w:rPr>
      </w:pPr>
    </w:p>
    <w:p w:rsidR="007A773B" w:rsidRPr="007A773B" w:rsidRDefault="007A773B" w:rsidP="007A773B">
      <w:pPr>
        <w:contextualSpacing/>
        <w:rPr>
          <w:sz w:val="24"/>
        </w:rPr>
      </w:pPr>
    </w:p>
    <w:p w:rsidR="007A773B" w:rsidRPr="007A773B" w:rsidRDefault="007A773B" w:rsidP="007A773B">
      <w:pPr>
        <w:contextualSpacing/>
        <w:rPr>
          <w:b/>
          <w:sz w:val="24"/>
        </w:rPr>
      </w:pPr>
      <w:r w:rsidRPr="007A773B">
        <w:rPr>
          <w:b/>
          <w:sz w:val="24"/>
        </w:rPr>
        <w:t>Make-up Work</w:t>
      </w:r>
    </w:p>
    <w:p w:rsidR="00A6460D" w:rsidRDefault="007A773B" w:rsidP="007A773B">
      <w:pPr>
        <w:contextualSpacing/>
        <w:rPr>
          <w:b/>
          <w:sz w:val="24"/>
        </w:rPr>
      </w:pPr>
      <w:r w:rsidRPr="007A773B">
        <w:rPr>
          <w:sz w:val="24"/>
        </w:rPr>
        <w:t xml:space="preserve">It is absolutely the student’s responsibility to complete the make-up work and find out what is missing from a peer or teacher.  Assignments may be in-class activities, which must be made up on the student’s own time (before school, lunch, after school).  If the student does not make up in-class activities, extra credit will be accepted to make up missing assignments.  </w:t>
      </w:r>
    </w:p>
    <w:p w:rsidR="00A6460D" w:rsidRDefault="00A6460D" w:rsidP="007A773B">
      <w:pPr>
        <w:contextualSpacing/>
        <w:rPr>
          <w:b/>
          <w:sz w:val="24"/>
        </w:rPr>
      </w:pPr>
    </w:p>
    <w:p w:rsidR="007A773B" w:rsidRPr="007A773B" w:rsidRDefault="007A773B" w:rsidP="007A773B">
      <w:pPr>
        <w:contextualSpacing/>
        <w:rPr>
          <w:b/>
          <w:sz w:val="24"/>
        </w:rPr>
      </w:pPr>
      <w:r w:rsidRPr="007A773B">
        <w:rPr>
          <w:b/>
          <w:sz w:val="24"/>
        </w:rPr>
        <w:t>Extra Credit</w:t>
      </w:r>
    </w:p>
    <w:p w:rsidR="007A773B" w:rsidRPr="007A773B" w:rsidRDefault="00C3510B" w:rsidP="007A773B">
      <w:pPr>
        <w:contextualSpacing/>
        <w:rPr>
          <w:sz w:val="24"/>
        </w:rPr>
      </w:pPr>
      <w:r>
        <w:rPr>
          <w:sz w:val="24"/>
        </w:rPr>
        <w:t xml:space="preserve">I </w:t>
      </w:r>
      <w:r w:rsidR="007A773B" w:rsidRPr="007A773B">
        <w:rPr>
          <w:sz w:val="24"/>
        </w:rPr>
        <w:t>GIVE extra cr</w:t>
      </w:r>
      <w:r>
        <w:rPr>
          <w:sz w:val="24"/>
        </w:rPr>
        <w:t>edit.  Extra credit will be readily available throughout the quarter.  It will only be done on your own time (Before school, lunch, afterschool)</w:t>
      </w:r>
    </w:p>
    <w:p w:rsidR="007A773B" w:rsidRPr="007A773B" w:rsidRDefault="007A773B" w:rsidP="007A773B">
      <w:pPr>
        <w:contextualSpacing/>
        <w:rPr>
          <w:sz w:val="24"/>
        </w:rPr>
      </w:pPr>
    </w:p>
    <w:p w:rsidR="00C3510B" w:rsidRDefault="007A773B" w:rsidP="007A773B">
      <w:pPr>
        <w:contextualSpacing/>
        <w:rPr>
          <w:b/>
          <w:sz w:val="24"/>
        </w:rPr>
      </w:pPr>
      <w:r w:rsidRPr="007A773B">
        <w:rPr>
          <w:b/>
          <w:sz w:val="24"/>
        </w:rPr>
        <w:t>Breakdown of Points</w:t>
      </w:r>
    </w:p>
    <w:p w:rsidR="007A773B" w:rsidRPr="007A773B" w:rsidRDefault="00C3510B" w:rsidP="006542C1">
      <w:pPr>
        <w:contextualSpacing/>
        <w:rPr>
          <w:i/>
          <w:sz w:val="24"/>
        </w:rPr>
      </w:pPr>
      <w:r>
        <w:rPr>
          <w:b/>
          <w:sz w:val="24"/>
        </w:rPr>
        <w:t>Construction Technology</w:t>
      </w:r>
      <w:r w:rsidR="007A773B" w:rsidRPr="007A773B">
        <w:rPr>
          <w:i/>
          <w:sz w:val="24"/>
        </w:rPr>
        <w:tab/>
      </w:r>
      <w:r w:rsidR="007A773B" w:rsidRPr="007A773B">
        <w:rPr>
          <w:i/>
          <w:sz w:val="24"/>
        </w:rPr>
        <w:tab/>
      </w:r>
    </w:p>
    <w:p w:rsidR="007A773B" w:rsidRPr="007A773B" w:rsidRDefault="00A276A8" w:rsidP="007A773B">
      <w:pPr>
        <w:contextualSpacing/>
        <w:rPr>
          <w:sz w:val="24"/>
        </w:rPr>
      </w:pPr>
      <w:r>
        <w:rPr>
          <w:sz w:val="24"/>
        </w:rPr>
        <w:t>50</w:t>
      </w:r>
      <w:r w:rsidR="007A773B" w:rsidRPr="007A773B">
        <w:rPr>
          <w:sz w:val="24"/>
        </w:rPr>
        <w:t>%</w:t>
      </w:r>
      <w:r w:rsidR="007A773B" w:rsidRPr="007A773B">
        <w:rPr>
          <w:sz w:val="24"/>
        </w:rPr>
        <w:tab/>
        <w:t>Part</w:t>
      </w:r>
      <w:r>
        <w:rPr>
          <w:sz w:val="24"/>
        </w:rPr>
        <w:t>icipation (Attendance, hands on engagement)</w:t>
      </w:r>
      <w:r>
        <w:rPr>
          <w:sz w:val="24"/>
        </w:rPr>
        <w:tab/>
      </w:r>
      <w:r>
        <w:rPr>
          <w:sz w:val="24"/>
        </w:rPr>
        <w:tab/>
      </w:r>
      <w:r>
        <w:rPr>
          <w:sz w:val="24"/>
        </w:rPr>
        <w:tab/>
      </w:r>
      <w:r w:rsidR="007A773B" w:rsidRPr="007A773B">
        <w:rPr>
          <w:sz w:val="24"/>
        </w:rPr>
        <w:tab/>
      </w:r>
      <w:r w:rsidR="007A773B" w:rsidRPr="007A773B">
        <w:rPr>
          <w:sz w:val="24"/>
        </w:rPr>
        <w:tab/>
      </w:r>
    </w:p>
    <w:p w:rsidR="007A773B" w:rsidRPr="007A773B" w:rsidRDefault="00DA6AF2" w:rsidP="007A773B">
      <w:pPr>
        <w:contextualSpacing/>
        <w:rPr>
          <w:sz w:val="24"/>
        </w:rPr>
      </w:pPr>
      <w:r>
        <w:rPr>
          <w:sz w:val="24"/>
        </w:rPr>
        <w:t>40</w:t>
      </w:r>
      <w:r w:rsidR="007A773B" w:rsidRPr="007A773B">
        <w:rPr>
          <w:sz w:val="24"/>
        </w:rPr>
        <w:t>%</w:t>
      </w:r>
      <w:r w:rsidR="007A773B" w:rsidRPr="007A773B">
        <w:rPr>
          <w:sz w:val="24"/>
        </w:rPr>
        <w:tab/>
      </w:r>
      <w:r w:rsidR="00496BF3">
        <w:rPr>
          <w:sz w:val="24"/>
        </w:rPr>
        <w:t xml:space="preserve">Projects, </w:t>
      </w:r>
      <w:r w:rsidR="007A773B" w:rsidRPr="007A773B">
        <w:rPr>
          <w:sz w:val="24"/>
        </w:rPr>
        <w:t>Tests &amp; Quizzes</w:t>
      </w:r>
      <w:r w:rsidR="007A773B" w:rsidRPr="007A773B">
        <w:rPr>
          <w:sz w:val="24"/>
        </w:rPr>
        <w:tab/>
      </w:r>
    </w:p>
    <w:p w:rsidR="00603F22" w:rsidRDefault="00DA6AF2" w:rsidP="001B7FB0">
      <w:pPr>
        <w:contextualSpacing/>
        <w:rPr>
          <w:sz w:val="24"/>
        </w:rPr>
      </w:pPr>
      <w:r>
        <w:rPr>
          <w:sz w:val="24"/>
        </w:rPr>
        <w:t>10</w:t>
      </w:r>
      <w:r w:rsidR="007A773B" w:rsidRPr="007A773B">
        <w:rPr>
          <w:sz w:val="24"/>
        </w:rPr>
        <w:t>%</w:t>
      </w:r>
      <w:r w:rsidR="007A773B" w:rsidRPr="007A773B">
        <w:rPr>
          <w:sz w:val="24"/>
        </w:rPr>
        <w:tab/>
        <w:t>Classwork/Homework</w:t>
      </w:r>
    </w:p>
    <w:p w:rsidR="0044316B" w:rsidRDefault="0044316B" w:rsidP="001B7FB0">
      <w:pPr>
        <w:contextualSpacing/>
        <w:rPr>
          <w:sz w:val="24"/>
        </w:rPr>
      </w:pPr>
    </w:p>
    <w:p w:rsidR="0044316B" w:rsidRPr="0044316B" w:rsidRDefault="0044316B" w:rsidP="001B7FB0">
      <w:pPr>
        <w:contextualSpacing/>
        <w:rPr>
          <w:b/>
          <w:sz w:val="28"/>
          <w:szCs w:val="28"/>
        </w:rPr>
      </w:pPr>
      <w:r w:rsidRPr="0044316B">
        <w:rPr>
          <w:b/>
          <w:sz w:val="28"/>
          <w:szCs w:val="28"/>
        </w:rPr>
        <w:t>5</w:t>
      </w:r>
      <w:r w:rsidR="0067536D">
        <w:rPr>
          <w:b/>
          <w:sz w:val="28"/>
          <w:szCs w:val="28"/>
        </w:rPr>
        <w:t>1</w:t>
      </w:r>
      <w:r w:rsidRPr="0044316B">
        <w:rPr>
          <w:b/>
          <w:sz w:val="28"/>
          <w:szCs w:val="28"/>
        </w:rPr>
        <w:t>% Lab time</w:t>
      </w:r>
    </w:p>
    <w:p w:rsidR="00496BF3" w:rsidRDefault="00496BF3" w:rsidP="001B7FB0">
      <w:pPr>
        <w:contextualSpacing/>
        <w:rPr>
          <w:sz w:val="24"/>
        </w:rPr>
      </w:pPr>
    </w:p>
    <w:p w:rsidR="00603F22" w:rsidRPr="00603F22" w:rsidRDefault="00603F22" w:rsidP="001B7FB0">
      <w:pPr>
        <w:contextualSpacing/>
        <w:rPr>
          <w:b/>
          <w:sz w:val="24"/>
        </w:rPr>
      </w:pPr>
      <w:r w:rsidRPr="00603F22">
        <w:rPr>
          <w:b/>
          <w:sz w:val="24"/>
        </w:rPr>
        <w:t>Grading Scale</w:t>
      </w:r>
    </w:p>
    <w:p w:rsidR="00603F22" w:rsidRDefault="00603F22" w:rsidP="001B7FB0">
      <w:pPr>
        <w:contextualSpacing/>
        <w:rPr>
          <w:sz w:val="24"/>
        </w:rPr>
      </w:pPr>
      <w:r>
        <w:rPr>
          <w:sz w:val="24"/>
        </w:rPr>
        <w:t>100%-90%</w:t>
      </w:r>
      <w:r>
        <w:rPr>
          <w:sz w:val="24"/>
        </w:rPr>
        <w:tab/>
        <w:t>A</w:t>
      </w:r>
    </w:p>
    <w:p w:rsidR="00603F22" w:rsidRDefault="00603F22" w:rsidP="001B7FB0">
      <w:pPr>
        <w:contextualSpacing/>
        <w:rPr>
          <w:sz w:val="24"/>
        </w:rPr>
      </w:pPr>
      <w:r>
        <w:rPr>
          <w:sz w:val="24"/>
        </w:rPr>
        <w:t>89%-80</w:t>
      </w:r>
      <w:r>
        <w:rPr>
          <w:sz w:val="24"/>
        </w:rPr>
        <w:tab/>
        <w:t>B</w:t>
      </w:r>
    </w:p>
    <w:p w:rsidR="00603F22" w:rsidRDefault="00603F22" w:rsidP="001B7FB0">
      <w:pPr>
        <w:contextualSpacing/>
        <w:rPr>
          <w:sz w:val="24"/>
        </w:rPr>
      </w:pPr>
      <w:r>
        <w:rPr>
          <w:sz w:val="24"/>
        </w:rPr>
        <w:t>79%-70%</w:t>
      </w:r>
      <w:r>
        <w:rPr>
          <w:sz w:val="24"/>
        </w:rPr>
        <w:tab/>
        <w:t>C</w:t>
      </w:r>
    </w:p>
    <w:p w:rsidR="00603F22" w:rsidRDefault="00603F22" w:rsidP="001B7FB0">
      <w:pPr>
        <w:contextualSpacing/>
        <w:rPr>
          <w:sz w:val="24"/>
        </w:rPr>
      </w:pPr>
      <w:r>
        <w:rPr>
          <w:sz w:val="24"/>
        </w:rPr>
        <w:t>69%-60%</w:t>
      </w:r>
      <w:r>
        <w:rPr>
          <w:sz w:val="24"/>
        </w:rPr>
        <w:tab/>
        <w:t>D</w:t>
      </w:r>
    </w:p>
    <w:p w:rsidR="001B7FB0" w:rsidRDefault="00603F22" w:rsidP="001B7FB0">
      <w:pPr>
        <w:contextualSpacing/>
        <w:rPr>
          <w:sz w:val="24"/>
        </w:rPr>
      </w:pPr>
      <w:r>
        <w:rPr>
          <w:sz w:val="24"/>
        </w:rPr>
        <w:t>59%-below</w:t>
      </w:r>
      <w:r>
        <w:rPr>
          <w:sz w:val="24"/>
        </w:rPr>
        <w:tab/>
        <w:t>F</w:t>
      </w:r>
      <w:r w:rsidR="007A773B" w:rsidRPr="007A773B">
        <w:rPr>
          <w:sz w:val="24"/>
        </w:rPr>
        <w:tab/>
      </w:r>
    </w:p>
    <w:p w:rsidR="001742F2" w:rsidRPr="001742F2" w:rsidRDefault="001B7FB0" w:rsidP="001B7FB0">
      <w:pPr>
        <w:ind w:left="1440" w:firstLine="720"/>
        <w:contextualSpacing/>
      </w:pPr>
      <w:r>
        <w:rPr>
          <w:b/>
          <w:sz w:val="24"/>
        </w:rPr>
        <w:t>A</w:t>
      </w:r>
      <w:r w:rsidR="00A276A8">
        <w:rPr>
          <w:b/>
          <w:sz w:val="24"/>
        </w:rPr>
        <w:t xml:space="preserve">lchesay High School </w:t>
      </w:r>
      <w:r w:rsidR="007A773B" w:rsidRPr="007A773B">
        <w:rPr>
          <w:b/>
          <w:sz w:val="24"/>
        </w:rPr>
        <w:t>Construction Technology</w:t>
      </w:r>
    </w:p>
    <w:tbl>
      <w:tblPr>
        <w:tblStyle w:val="TableGrid"/>
        <w:tblW w:w="9895"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95"/>
      </w:tblGrid>
      <w:tr w:rsidR="0067536D" w:rsidTr="0067536D">
        <w:tc>
          <w:tcPr>
            <w:tcW w:w="9895" w:type="dxa"/>
            <w:hideMark/>
          </w:tcPr>
          <w:p w:rsidR="0067536D" w:rsidRPr="0067536D" w:rsidRDefault="0067536D">
            <w:pPr>
              <w:spacing w:after="0"/>
              <w:rPr>
                <w:sz w:val="24"/>
              </w:rPr>
            </w:pPr>
            <w:r w:rsidRPr="0067536D">
              <w:rPr>
                <w:sz w:val="24"/>
              </w:rPr>
              <w:t xml:space="preserve">The </w:t>
            </w:r>
            <w:r w:rsidRPr="0067536D">
              <w:rPr>
                <w:b/>
                <w:sz w:val="24"/>
              </w:rPr>
              <w:t xml:space="preserve">Construction Technologies </w:t>
            </w:r>
            <w:r w:rsidRPr="0067536D">
              <w:rPr>
                <w:sz w:val="24"/>
              </w:rPr>
              <w:t xml:space="preserve">program prepares individuals to apply technical knowledge and skills to residential and commercial building construction and remodeling. The </w:t>
            </w:r>
            <w:r w:rsidRPr="0067536D">
              <w:rPr>
                <w:b/>
                <w:sz w:val="24"/>
              </w:rPr>
              <w:t xml:space="preserve">Construction Technologies </w:t>
            </w:r>
            <w:r w:rsidRPr="0067536D">
              <w:rPr>
                <w:sz w:val="24"/>
              </w:rPr>
              <w:t>program includes instruction in construction equipment and safety; site preparation and layout; construction estimating; blueprint reading; building codes; framing; masonry; heating, ventilation, and air conditioning; electrical and mechanical systems; interior and exterior finishing; and plumbing.</w:t>
            </w:r>
          </w:p>
        </w:tc>
      </w:tr>
      <w:tr w:rsidR="0067536D" w:rsidTr="0067536D">
        <w:tc>
          <w:tcPr>
            <w:tcW w:w="9895" w:type="dxa"/>
            <w:hideMark/>
          </w:tcPr>
          <w:p w:rsidR="0067536D" w:rsidRPr="0067536D" w:rsidRDefault="0067536D">
            <w:pPr>
              <w:tabs>
                <w:tab w:val="left" w:pos="5835"/>
              </w:tabs>
              <w:spacing w:after="0"/>
              <w:rPr>
                <w:sz w:val="24"/>
              </w:rPr>
            </w:pPr>
            <w:r w:rsidRPr="0067536D">
              <w:rPr>
                <w:sz w:val="24"/>
              </w:rPr>
              <w:tab/>
            </w:r>
          </w:p>
        </w:tc>
      </w:tr>
      <w:tr w:rsidR="0067536D" w:rsidTr="0067536D">
        <w:tc>
          <w:tcPr>
            <w:tcW w:w="9895" w:type="dxa"/>
            <w:hideMark/>
          </w:tcPr>
          <w:p w:rsidR="0067536D" w:rsidRPr="0067536D" w:rsidRDefault="0067536D">
            <w:pPr>
              <w:spacing w:after="0"/>
              <w:rPr>
                <w:bCs/>
                <w:sz w:val="24"/>
              </w:rPr>
            </w:pPr>
            <w:r w:rsidRPr="0067536D">
              <w:rPr>
                <w:bCs/>
                <w:sz w:val="24"/>
              </w:rPr>
              <w:t xml:space="preserve">The </w:t>
            </w:r>
            <w:r w:rsidRPr="0067536D">
              <w:rPr>
                <w:b/>
                <w:bCs/>
                <w:sz w:val="24"/>
              </w:rPr>
              <w:t>Construction Technologies</w:t>
            </w:r>
            <w:r w:rsidRPr="0067536D">
              <w:rPr>
                <w:bCs/>
                <w:sz w:val="24"/>
              </w:rPr>
              <w:t xml:space="preserve"> program is delivered as a coherent sequence of courses designed to offer </w:t>
            </w:r>
            <w:proofErr w:type="spellStart"/>
            <w:r w:rsidRPr="0067536D">
              <w:rPr>
                <w:bCs/>
                <w:sz w:val="24"/>
              </w:rPr>
              <w:t>students</w:t>
            </w:r>
            <w:proofErr w:type="spellEnd"/>
            <w:r w:rsidRPr="0067536D">
              <w:rPr>
                <w:bCs/>
                <w:sz w:val="24"/>
              </w:rPr>
              <w:t xml:space="preserve"> knowledge and skills that meet the need of the workplace. </w:t>
            </w:r>
            <w:r w:rsidRPr="0067536D">
              <w:rPr>
                <w:sz w:val="24"/>
              </w:rPr>
              <w:t xml:space="preserve">The Professional Skills developed by business and industry leaders across Arizona are integrated throughout the program. Students learn how to get along with their team members, to make critical decisions, to solve problems, to develop respect, and to be successful in their chosen occupation. </w:t>
            </w:r>
            <w:r w:rsidRPr="0067536D">
              <w:rPr>
                <w:b/>
                <w:sz w:val="24"/>
              </w:rPr>
              <w:t xml:space="preserve">Construction </w:t>
            </w:r>
            <w:r w:rsidRPr="0067536D">
              <w:rPr>
                <w:b/>
                <w:sz w:val="24"/>
              </w:rPr>
              <w:lastRenderedPageBreak/>
              <w:t>Technologies</w:t>
            </w:r>
            <w:r w:rsidRPr="0067536D">
              <w:rPr>
                <w:sz w:val="24"/>
              </w:rPr>
              <w:t xml:space="preserve"> students also develop leadership, social, civic, and career skills through their participation in the state-recognized Career and Technical Student Organization SkillsUSA.</w:t>
            </w:r>
          </w:p>
        </w:tc>
      </w:tr>
      <w:tr w:rsidR="0067536D" w:rsidTr="0067536D">
        <w:tc>
          <w:tcPr>
            <w:tcW w:w="9895" w:type="dxa"/>
          </w:tcPr>
          <w:p w:rsidR="0067536D" w:rsidRPr="0067536D" w:rsidRDefault="0067536D">
            <w:pPr>
              <w:spacing w:after="0"/>
              <w:rPr>
                <w:sz w:val="24"/>
              </w:rPr>
            </w:pPr>
          </w:p>
        </w:tc>
      </w:tr>
      <w:tr w:rsidR="0067536D" w:rsidTr="0067536D">
        <w:tc>
          <w:tcPr>
            <w:tcW w:w="9895" w:type="dxa"/>
            <w:hideMark/>
          </w:tcPr>
          <w:p w:rsidR="00E5795A" w:rsidRDefault="0067536D">
            <w:pPr>
              <w:autoSpaceDE w:val="0"/>
              <w:autoSpaceDN w:val="0"/>
              <w:adjustRightInd w:val="0"/>
              <w:spacing w:after="0"/>
              <w:rPr>
                <w:bCs/>
                <w:sz w:val="24"/>
              </w:rPr>
            </w:pPr>
            <w:r w:rsidRPr="0067536D">
              <w:rPr>
                <w:bCs/>
                <w:sz w:val="24"/>
              </w:rPr>
              <w:t xml:space="preserve">The </w:t>
            </w:r>
            <w:r w:rsidRPr="0067536D">
              <w:rPr>
                <w:b/>
                <w:bCs/>
                <w:sz w:val="24"/>
              </w:rPr>
              <w:t>Construction Technologies</w:t>
            </w:r>
            <w:r w:rsidRPr="0067536D">
              <w:rPr>
                <w:bCs/>
                <w:sz w:val="24"/>
              </w:rPr>
              <w:t xml:space="preserve"> instructional program prepares students for entry-level employment, further training, and/or post-secondary education for these and other occupations:</w:t>
            </w:r>
            <w:r w:rsidRPr="0067536D">
              <w:rPr>
                <w:sz w:val="24"/>
              </w:rPr>
              <w:t xml:space="preserve"> </w:t>
            </w:r>
            <w:r w:rsidRPr="0067536D">
              <w:rPr>
                <w:bCs/>
                <w:sz w:val="24"/>
              </w:rPr>
              <w:t>Nonresidential Building Construction, Residential Building Construction, Building Equipment Contractor, Foundation, Structure, and Building Exterior Contractors, Other Specialty Trade Contractors, Building Finishing Contractor, Utility System Construction, Highway, Street, and Bridge Construction, Architectural, Engineering, and Related Services, Executive Support, Legislative Support, Other General Government Support, Metal Ore Mining, Administration of Economic Program, Electric Power Generation, Transmission and Distribution, Land Subdivision, Other Heavy and Civil Engineering Construction, Remediation and Other Waste Management Services, Water, Sewage and Other Systems</w:t>
            </w:r>
            <w:r w:rsidR="00E5795A">
              <w:rPr>
                <w:bCs/>
                <w:sz w:val="24"/>
              </w:rPr>
              <w:t>.</w:t>
            </w:r>
          </w:p>
          <w:p w:rsidR="00E5795A" w:rsidRDefault="00E5795A">
            <w:pPr>
              <w:autoSpaceDE w:val="0"/>
              <w:autoSpaceDN w:val="0"/>
              <w:adjustRightInd w:val="0"/>
              <w:spacing w:after="0"/>
              <w:rPr>
                <w:bCs/>
                <w:sz w:val="24"/>
              </w:rPr>
            </w:pPr>
            <w:bookmarkStart w:id="0" w:name="_GoBack"/>
            <w:bookmarkEnd w:id="0"/>
          </w:p>
          <w:p w:rsidR="00E5795A" w:rsidRPr="00E5795A" w:rsidRDefault="00E5795A" w:rsidP="00E5795A">
            <w:pPr>
              <w:rPr>
                <w:sz w:val="24"/>
                <w:u w:val="single"/>
              </w:rPr>
            </w:pPr>
            <w:r w:rsidRPr="00E5795A">
              <w:rPr>
                <w:sz w:val="24"/>
                <w:u w:val="single"/>
              </w:rPr>
              <w:t>Access and Equity</w:t>
            </w:r>
          </w:p>
          <w:p w:rsidR="00E5795A" w:rsidRPr="00E5795A" w:rsidRDefault="00E5795A" w:rsidP="00E5795A">
            <w:pPr>
              <w:rPr>
                <w:sz w:val="24"/>
              </w:rPr>
            </w:pPr>
            <w:r w:rsidRPr="00E5795A">
              <w:rPr>
                <w:sz w:val="24"/>
              </w:rPr>
              <w:t>This program is free from bias and stereotypes associated with race, color, national origin, sex and disabilities and are offered in ways that ensures all students have the opportunity to achieve success in the program, including through accommodations as appropriate.</w:t>
            </w:r>
          </w:p>
          <w:p w:rsidR="00E5795A" w:rsidRDefault="00E5795A">
            <w:pPr>
              <w:autoSpaceDE w:val="0"/>
              <w:autoSpaceDN w:val="0"/>
              <w:adjustRightInd w:val="0"/>
              <w:spacing w:after="0"/>
              <w:rPr>
                <w:bCs/>
                <w:sz w:val="24"/>
              </w:rPr>
            </w:pPr>
          </w:p>
          <w:p w:rsidR="00E5795A" w:rsidRPr="00E5795A" w:rsidRDefault="00E5795A" w:rsidP="00E5795A">
            <w:pPr>
              <w:pStyle w:val="xmsonormal"/>
              <w:shd w:val="clear" w:color="auto" w:fill="FFFFFF"/>
              <w:spacing w:before="0" w:beforeAutospacing="0" w:after="0" w:afterAutospacing="0"/>
              <w:rPr>
                <w:b/>
                <w:color w:val="212121"/>
              </w:rPr>
            </w:pPr>
            <w:r w:rsidRPr="00E5795A">
              <w:rPr>
                <w:b/>
                <w:color w:val="212121"/>
              </w:rPr>
              <w:t>SKILLS USA</w:t>
            </w:r>
          </w:p>
          <w:p w:rsidR="00E5795A" w:rsidRPr="00E5795A" w:rsidRDefault="00E5795A" w:rsidP="00E5795A">
            <w:pPr>
              <w:pStyle w:val="xmsonormal"/>
              <w:shd w:val="clear" w:color="auto" w:fill="FFFFFF"/>
              <w:spacing w:before="0" w:beforeAutospacing="0" w:after="0" w:afterAutospacing="0"/>
              <w:rPr>
                <w:color w:val="212121"/>
              </w:rPr>
            </w:pPr>
            <w:r w:rsidRPr="00E5795A">
              <w:rPr>
                <w:color w:val="212121"/>
              </w:rPr>
              <w:t>SkillsUSA is a partnership of students, teachers and industry working together to ensure America has a skilled workforce. SkillsUSA helps each student excel. We provide educational programs, events and competitions that support career and technical education in the nation’s classrooms. SkillsUSA serves middle-school, high-school and college/postsecondary students preparing for careers in trade, technical and skilled service (including health) occupations.</w:t>
            </w:r>
          </w:p>
          <w:p w:rsidR="00E5795A" w:rsidRPr="0067536D" w:rsidRDefault="00E5795A">
            <w:pPr>
              <w:autoSpaceDE w:val="0"/>
              <w:autoSpaceDN w:val="0"/>
              <w:adjustRightInd w:val="0"/>
              <w:spacing w:after="0"/>
              <w:rPr>
                <w:sz w:val="24"/>
              </w:rPr>
            </w:pPr>
          </w:p>
        </w:tc>
      </w:tr>
    </w:tbl>
    <w:p w:rsidR="00B85AF9" w:rsidRDefault="00B85AF9" w:rsidP="00731A03">
      <w:pPr>
        <w:shd w:val="clear" w:color="auto" w:fill="FFFFFF"/>
        <w:spacing w:before="120" w:after="0"/>
        <w:jc w:val="left"/>
        <w:rPr>
          <w:b/>
          <w:sz w:val="24"/>
        </w:rPr>
      </w:pPr>
    </w:p>
    <w:p w:rsidR="00731A03" w:rsidRPr="00731A03" w:rsidRDefault="00731A03" w:rsidP="00731A03">
      <w:pPr>
        <w:shd w:val="clear" w:color="auto" w:fill="FFFFFF"/>
        <w:spacing w:before="120" w:after="0"/>
        <w:jc w:val="left"/>
        <w:rPr>
          <w:sz w:val="24"/>
        </w:rPr>
      </w:pPr>
      <w:r w:rsidRPr="00731A03">
        <w:rPr>
          <w:b/>
          <w:sz w:val="24"/>
        </w:rPr>
        <w:t>Course Outline</w:t>
      </w:r>
    </w:p>
    <w:p w:rsidR="00731A03" w:rsidRPr="00731A03" w:rsidRDefault="00731A03" w:rsidP="00731A03">
      <w:pPr>
        <w:shd w:val="clear" w:color="auto" w:fill="FFFFFF"/>
        <w:spacing w:before="0" w:after="0"/>
        <w:jc w:val="left"/>
        <w:rPr>
          <w:sz w:val="24"/>
        </w:rPr>
      </w:pPr>
      <w:r w:rsidRPr="00731A03">
        <w:rPr>
          <w:sz w:val="24"/>
        </w:rPr>
        <w:t> </w:t>
      </w:r>
    </w:p>
    <w:p w:rsidR="00731A03" w:rsidRPr="00731A03" w:rsidRDefault="00731A03" w:rsidP="00731A03">
      <w:pPr>
        <w:shd w:val="clear" w:color="auto" w:fill="FFFFFF"/>
        <w:spacing w:before="0" w:after="0"/>
        <w:jc w:val="left"/>
        <w:rPr>
          <w:sz w:val="24"/>
        </w:rPr>
      </w:pPr>
      <w:r w:rsidRPr="00731A03">
        <w:rPr>
          <w:sz w:val="24"/>
        </w:rPr>
        <w:t xml:space="preserve">         A.  Introduction to </w:t>
      </w:r>
      <w:r>
        <w:rPr>
          <w:sz w:val="24"/>
        </w:rPr>
        <w:t xml:space="preserve">Construction </w:t>
      </w:r>
      <w:r w:rsidRPr="00731A03">
        <w:rPr>
          <w:sz w:val="24"/>
        </w:rPr>
        <w:t>Technology</w:t>
      </w:r>
    </w:p>
    <w:p w:rsidR="00731A03" w:rsidRDefault="00731A03" w:rsidP="00731A03">
      <w:pPr>
        <w:shd w:val="clear" w:color="auto" w:fill="FFFFFF"/>
        <w:tabs>
          <w:tab w:val="num" w:pos="915"/>
        </w:tabs>
        <w:spacing w:before="0" w:after="0"/>
        <w:ind w:left="915" w:hanging="360"/>
        <w:jc w:val="left"/>
        <w:rPr>
          <w:sz w:val="24"/>
        </w:rPr>
      </w:pPr>
      <w:r w:rsidRPr="00731A03">
        <w:rPr>
          <w:sz w:val="24"/>
        </w:rPr>
        <w:t>B.</w:t>
      </w:r>
      <w:r w:rsidRPr="00731A03">
        <w:rPr>
          <w:sz w:val="14"/>
          <w:szCs w:val="14"/>
        </w:rPr>
        <w:t xml:space="preserve">    </w:t>
      </w:r>
      <w:r w:rsidRPr="00731A03">
        <w:rPr>
          <w:sz w:val="24"/>
        </w:rPr>
        <w:t>Proper machine and hand tool safety</w:t>
      </w:r>
    </w:p>
    <w:p w:rsidR="00731A03" w:rsidRPr="00731A03" w:rsidRDefault="00731A03" w:rsidP="00731A03">
      <w:pPr>
        <w:shd w:val="clear" w:color="auto" w:fill="FFFFFF"/>
        <w:tabs>
          <w:tab w:val="num" w:pos="915"/>
        </w:tabs>
        <w:spacing w:before="0" w:after="0"/>
        <w:ind w:left="915" w:hanging="360"/>
        <w:jc w:val="left"/>
        <w:rPr>
          <w:sz w:val="24"/>
        </w:rPr>
      </w:pPr>
      <w:r>
        <w:rPr>
          <w:sz w:val="24"/>
        </w:rPr>
        <w:t>C.  Safety Awareness in the Workplace</w:t>
      </w:r>
      <w:r w:rsidRPr="00731A03">
        <w:rPr>
          <w:sz w:val="24"/>
        </w:rPr>
        <w:t xml:space="preserve"> </w:t>
      </w:r>
    </w:p>
    <w:p w:rsidR="007A773B" w:rsidRPr="007A773B" w:rsidRDefault="00731A03" w:rsidP="00305144">
      <w:pPr>
        <w:shd w:val="clear" w:color="auto" w:fill="FFFFFF"/>
        <w:tabs>
          <w:tab w:val="num" w:pos="915"/>
        </w:tabs>
        <w:spacing w:before="0" w:after="0"/>
        <w:ind w:left="915" w:hanging="360"/>
        <w:jc w:val="left"/>
        <w:rPr>
          <w:sz w:val="24"/>
        </w:rPr>
      </w:pPr>
      <w:r>
        <w:rPr>
          <w:sz w:val="24"/>
        </w:rPr>
        <w:t>D</w:t>
      </w:r>
      <w:r w:rsidRPr="00731A03">
        <w:rPr>
          <w:sz w:val="24"/>
        </w:rPr>
        <w:t>.</w:t>
      </w:r>
      <w:r w:rsidRPr="00731A03">
        <w:rPr>
          <w:sz w:val="14"/>
          <w:szCs w:val="14"/>
        </w:rPr>
        <w:t>   </w:t>
      </w:r>
      <w:r w:rsidRPr="00731A03">
        <w:rPr>
          <w:sz w:val="24"/>
        </w:rPr>
        <w:t>Projects associated to</w:t>
      </w:r>
      <w:r>
        <w:rPr>
          <w:sz w:val="24"/>
        </w:rPr>
        <w:t xml:space="preserve"> all</w:t>
      </w:r>
      <w:r w:rsidRPr="00731A03">
        <w:rPr>
          <w:sz w:val="24"/>
        </w:rPr>
        <w:t xml:space="preserve"> phases of Construction</w:t>
      </w:r>
    </w:p>
    <w:p w:rsidR="007A773B" w:rsidRPr="007A773B" w:rsidRDefault="007A773B" w:rsidP="007A773B">
      <w:pPr>
        <w:contextualSpacing/>
        <w:rPr>
          <w:b/>
          <w:i/>
          <w:sz w:val="24"/>
          <w:u w:val="single"/>
        </w:rPr>
      </w:pPr>
    </w:p>
    <w:p w:rsidR="007A773B" w:rsidRDefault="007A773B" w:rsidP="007A773B">
      <w:pPr>
        <w:contextualSpacing/>
        <w:rPr>
          <w:b/>
          <w:i/>
          <w:sz w:val="24"/>
          <w:u w:val="single"/>
        </w:rPr>
      </w:pPr>
      <w:r w:rsidRPr="007A773B">
        <w:rPr>
          <w:b/>
          <w:i/>
          <w:sz w:val="24"/>
          <w:u w:val="single"/>
        </w:rPr>
        <w:t>Assignments and Availability of Points:</w:t>
      </w:r>
    </w:p>
    <w:p w:rsidR="009E57D2" w:rsidRPr="007A773B" w:rsidRDefault="009E57D2" w:rsidP="007A773B">
      <w:pPr>
        <w:contextualSpacing/>
        <w:rPr>
          <w:b/>
          <w:i/>
          <w:sz w:val="24"/>
          <w:u w:val="single"/>
        </w:rPr>
      </w:pPr>
    </w:p>
    <w:p w:rsidR="007A773B" w:rsidRPr="007A773B" w:rsidRDefault="007A773B" w:rsidP="007A773B">
      <w:pPr>
        <w:contextualSpacing/>
        <w:rPr>
          <w:b/>
          <w:sz w:val="24"/>
        </w:rPr>
      </w:pPr>
      <w:r w:rsidRPr="007A773B">
        <w:rPr>
          <w:b/>
          <w:sz w:val="24"/>
        </w:rPr>
        <w:t>Participation:</w:t>
      </w:r>
      <w:r w:rsidRPr="007A773B">
        <w:rPr>
          <w:sz w:val="24"/>
        </w:rPr>
        <w:t xml:space="preserve">  Students will receive 10 points for daily participation and attendance, </w:t>
      </w:r>
      <w:r w:rsidRPr="007A773B">
        <w:rPr>
          <w:b/>
          <w:sz w:val="24"/>
        </w:rPr>
        <w:t>50 points weekly</w:t>
      </w:r>
    </w:p>
    <w:p w:rsidR="007A773B" w:rsidRPr="007A773B" w:rsidRDefault="007A773B" w:rsidP="007A773B">
      <w:pPr>
        <w:contextualSpacing/>
        <w:rPr>
          <w:sz w:val="24"/>
        </w:rPr>
      </w:pPr>
      <w:r w:rsidRPr="007A773B">
        <w:rPr>
          <w:b/>
          <w:sz w:val="24"/>
        </w:rPr>
        <w:t>Reading Tests and Quizzes:</w:t>
      </w:r>
      <w:r w:rsidRPr="007A773B">
        <w:rPr>
          <w:sz w:val="24"/>
        </w:rPr>
        <w:t xml:space="preserve">  Students will take weekly quizzes and bimonthly tests, </w:t>
      </w:r>
      <w:r w:rsidRPr="007A773B">
        <w:rPr>
          <w:b/>
          <w:sz w:val="24"/>
        </w:rPr>
        <w:t>points vary.</w:t>
      </w:r>
    </w:p>
    <w:p w:rsidR="007A773B" w:rsidRPr="007A773B" w:rsidRDefault="007A773B" w:rsidP="007A773B">
      <w:pPr>
        <w:contextualSpacing/>
        <w:rPr>
          <w:sz w:val="24"/>
        </w:rPr>
      </w:pPr>
      <w:r w:rsidRPr="007A773B">
        <w:rPr>
          <w:b/>
          <w:sz w:val="24"/>
        </w:rPr>
        <w:lastRenderedPageBreak/>
        <w:t>Projects:</w:t>
      </w:r>
      <w:r w:rsidRPr="007A773B">
        <w:rPr>
          <w:sz w:val="24"/>
        </w:rPr>
        <w:t xml:space="preserve">  Teacher and students will determine point structure, objectives, and format for class projects, </w:t>
      </w:r>
      <w:r w:rsidRPr="007A773B">
        <w:rPr>
          <w:b/>
          <w:sz w:val="24"/>
        </w:rPr>
        <w:t>points vary</w:t>
      </w:r>
      <w:r w:rsidRPr="007A773B">
        <w:rPr>
          <w:sz w:val="24"/>
        </w:rPr>
        <w:t>.</w:t>
      </w:r>
    </w:p>
    <w:p w:rsidR="00EB092F" w:rsidRDefault="007A773B">
      <w:pPr>
        <w:contextualSpacing/>
        <w:rPr>
          <w:sz w:val="24"/>
        </w:rPr>
      </w:pPr>
      <w:r w:rsidRPr="007A773B">
        <w:rPr>
          <w:b/>
          <w:sz w:val="24"/>
        </w:rPr>
        <w:t>Classwork/Homework:</w:t>
      </w:r>
      <w:r w:rsidRPr="007A773B">
        <w:rPr>
          <w:sz w:val="24"/>
        </w:rPr>
        <w:t xml:space="preserve">  Multiple opportunities of classwork and homework will arise; </w:t>
      </w:r>
      <w:r w:rsidRPr="007A773B">
        <w:rPr>
          <w:b/>
          <w:sz w:val="24"/>
        </w:rPr>
        <w:t>points vary.</w:t>
      </w:r>
    </w:p>
    <w:p w:rsidR="002D75A7" w:rsidRDefault="002D75A7">
      <w:pPr>
        <w:rPr>
          <w:sz w:val="24"/>
        </w:rPr>
      </w:pPr>
    </w:p>
    <w:p w:rsidR="002D75A7" w:rsidRDefault="002D75A7">
      <w:pPr>
        <w:rPr>
          <w:sz w:val="24"/>
        </w:rPr>
      </w:pPr>
      <w:r>
        <w:rPr>
          <w:sz w:val="24"/>
        </w:rPr>
        <w:t>Student Signature______________________________________________</w:t>
      </w:r>
    </w:p>
    <w:p w:rsidR="002D75A7" w:rsidRDefault="002D75A7">
      <w:pPr>
        <w:rPr>
          <w:sz w:val="24"/>
        </w:rPr>
      </w:pPr>
    </w:p>
    <w:p w:rsidR="002D75A7" w:rsidRDefault="002D75A7">
      <w:pPr>
        <w:rPr>
          <w:sz w:val="24"/>
        </w:rPr>
      </w:pPr>
      <w:r>
        <w:rPr>
          <w:sz w:val="24"/>
        </w:rPr>
        <w:t>Parent Signature   _____________________________________________</w:t>
      </w:r>
    </w:p>
    <w:p w:rsidR="002D75A7" w:rsidRDefault="002D75A7">
      <w:pPr>
        <w:rPr>
          <w:sz w:val="24"/>
        </w:rPr>
      </w:pPr>
    </w:p>
    <w:p w:rsidR="009D634E" w:rsidRDefault="002D75A7">
      <w:pPr>
        <w:rPr>
          <w:sz w:val="24"/>
        </w:rPr>
      </w:pPr>
      <w:r>
        <w:rPr>
          <w:sz w:val="24"/>
        </w:rPr>
        <w:t>Mr. Acosta            _____________________________________________</w:t>
      </w:r>
      <w:r w:rsidR="009D634E">
        <w:rPr>
          <w:sz w:val="24"/>
        </w:rPr>
        <w:t>\</w:t>
      </w:r>
    </w:p>
    <w:p w:rsidR="009D634E" w:rsidRDefault="009D634E">
      <w:pPr>
        <w:rPr>
          <w:sz w:val="24"/>
        </w:rPr>
      </w:pPr>
    </w:p>
    <w:p w:rsidR="009D634E" w:rsidRPr="007A773B" w:rsidRDefault="007B5A01">
      <w:pPr>
        <w:rPr>
          <w:sz w:val="24"/>
        </w:rPr>
      </w:pPr>
      <w:r>
        <w:rPr>
          <w:sz w:val="24"/>
        </w:rPr>
        <w:t xml:space="preserve">Mr. Charles Grover </w:t>
      </w:r>
      <w:r w:rsidR="009D634E">
        <w:rPr>
          <w:sz w:val="24"/>
        </w:rPr>
        <w:t xml:space="preserve"> Assistant Principal _______________________________</w:t>
      </w:r>
    </w:p>
    <w:sectPr w:rsidR="009D634E" w:rsidRPr="007A773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0073" w:rsidRDefault="00ED0073" w:rsidP="00C3510B">
      <w:pPr>
        <w:spacing w:before="0" w:after="0"/>
      </w:pPr>
      <w:r>
        <w:separator/>
      </w:r>
    </w:p>
  </w:endnote>
  <w:endnote w:type="continuationSeparator" w:id="0">
    <w:p w:rsidR="00ED0073" w:rsidRDefault="00ED0073" w:rsidP="00C3510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0073" w:rsidRDefault="00ED0073" w:rsidP="00C3510B">
      <w:pPr>
        <w:spacing w:before="0" w:after="0"/>
      </w:pPr>
      <w:r>
        <w:separator/>
      </w:r>
    </w:p>
  </w:footnote>
  <w:footnote w:type="continuationSeparator" w:id="0">
    <w:p w:rsidR="00ED0073" w:rsidRDefault="00ED0073" w:rsidP="00C3510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073" w:rsidRPr="001454C6" w:rsidRDefault="00ED0073">
    <w:pPr>
      <w:pStyle w:val="Header"/>
      <w:rPr>
        <w:b/>
        <w:sz w:val="22"/>
        <w:szCs w:val="22"/>
      </w:rPr>
    </w:pPr>
    <w:r>
      <w:t xml:space="preserve">                                                     </w:t>
    </w:r>
    <w:r w:rsidRPr="001454C6">
      <w:rPr>
        <w:b/>
        <w:sz w:val="22"/>
        <w:szCs w:val="22"/>
      </w:rPr>
      <w:t>CTE CONSTRUCTION TECHNOLOGY</w:t>
    </w:r>
  </w:p>
  <w:p w:rsidR="00ED0073" w:rsidRPr="001454C6" w:rsidRDefault="00ED0073">
    <w:pPr>
      <w:pStyle w:val="Header"/>
      <w:rPr>
        <w:b/>
        <w:sz w:val="22"/>
        <w:szCs w:val="22"/>
      </w:rPr>
    </w:pPr>
    <w:r w:rsidRPr="001454C6">
      <w:rPr>
        <w:b/>
        <w:sz w:val="22"/>
        <w:szCs w:val="22"/>
      </w:rPr>
      <w:t xml:space="preserve">                                                             ALCHESAY HIGH SCHOOL</w:t>
    </w:r>
  </w:p>
  <w:p w:rsidR="00ED0073" w:rsidRPr="001454C6" w:rsidRDefault="00ED0073">
    <w:pPr>
      <w:pStyle w:val="Header"/>
      <w:rPr>
        <w:b/>
        <w:sz w:val="22"/>
        <w:szCs w:val="22"/>
      </w:rPr>
    </w:pPr>
    <w:r w:rsidRPr="001454C6">
      <w:rPr>
        <w:b/>
        <w:sz w:val="22"/>
        <w:szCs w:val="22"/>
      </w:rPr>
      <w:t xml:space="preserve">                                                                            MR. ACOSTA</w:t>
    </w:r>
  </w:p>
  <w:p w:rsidR="00ED0073" w:rsidRPr="001454C6" w:rsidRDefault="003B4CED" w:rsidP="003B4CED">
    <w:pPr>
      <w:pStyle w:val="Header"/>
      <w:jc w:val="center"/>
      <w:rPr>
        <w:b/>
        <w:sz w:val="22"/>
        <w:szCs w:val="22"/>
      </w:rPr>
    </w:pPr>
    <w:r>
      <w:rPr>
        <w:b/>
        <w:sz w:val="22"/>
        <w:szCs w:val="22"/>
      </w:rPr>
      <w:t>ramon.acosta@wusd.us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37367"/>
    <w:multiLevelType w:val="hybridMultilevel"/>
    <w:tmpl w:val="F490E8F8"/>
    <w:lvl w:ilvl="0" w:tplc="D23A781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2E05EB"/>
    <w:multiLevelType w:val="hybridMultilevel"/>
    <w:tmpl w:val="A3EE82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DC5B2B1"/>
    <w:multiLevelType w:val="hybridMultilevel"/>
    <w:tmpl w:val="B86A804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73B"/>
    <w:rsid w:val="00031482"/>
    <w:rsid w:val="000D3A16"/>
    <w:rsid w:val="001248D5"/>
    <w:rsid w:val="001454C6"/>
    <w:rsid w:val="001742F2"/>
    <w:rsid w:val="001B7FB0"/>
    <w:rsid w:val="002D75A7"/>
    <w:rsid w:val="00305144"/>
    <w:rsid w:val="003B4CED"/>
    <w:rsid w:val="00431446"/>
    <w:rsid w:val="0044316B"/>
    <w:rsid w:val="00496BF3"/>
    <w:rsid w:val="004C19B1"/>
    <w:rsid w:val="004F189E"/>
    <w:rsid w:val="00603F22"/>
    <w:rsid w:val="006542C1"/>
    <w:rsid w:val="0067536D"/>
    <w:rsid w:val="006C264C"/>
    <w:rsid w:val="00731A03"/>
    <w:rsid w:val="0078463E"/>
    <w:rsid w:val="007A773B"/>
    <w:rsid w:val="007B5A01"/>
    <w:rsid w:val="007E0B05"/>
    <w:rsid w:val="0091096A"/>
    <w:rsid w:val="0094543D"/>
    <w:rsid w:val="009A6DA6"/>
    <w:rsid w:val="009D634E"/>
    <w:rsid w:val="009E57D2"/>
    <w:rsid w:val="00A276A8"/>
    <w:rsid w:val="00A6460D"/>
    <w:rsid w:val="00AF369A"/>
    <w:rsid w:val="00B54183"/>
    <w:rsid w:val="00B85AF9"/>
    <w:rsid w:val="00C3510B"/>
    <w:rsid w:val="00DA6AF2"/>
    <w:rsid w:val="00E5795A"/>
    <w:rsid w:val="00EB092F"/>
    <w:rsid w:val="00ED0073"/>
    <w:rsid w:val="00EE6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6621CC9"/>
  <w15:chartTrackingRefBased/>
  <w15:docId w15:val="{4682D3A0-3F29-4B7A-B3BF-FA01148A6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773B"/>
    <w:pPr>
      <w:spacing w:before="240" w:after="240" w:line="240" w:lineRule="auto"/>
      <w:jc w:val="both"/>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7A773B"/>
    <w:rPr>
      <w:i/>
      <w:iCs/>
      <w:color w:val="000000"/>
    </w:rPr>
  </w:style>
  <w:style w:type="character" w:customStyle="1" w:styleId="QuoteChar">
    <w:name w:val="Quote Char"/>
    <w:basedOn w:val="DefaultParagraphFont"/>
    <w:link w:val="Quote"/>
    <w:uiPriority w:val="29"/>
    <w:rsid w:val="007A773B"/>
    <w:rPr>
      <w:rFonts w:ascii="Times New Roman" w:eastAsia="Times New Roman" w:hAnsi="Times New Roman" w:cs="Times New Roman"/>
      <w:i/>
      <w:iCs/>
      <w:color w:val="000000"/>
      <w:sz w:val="20"/>
      <w:szCs w:val="24"/>
    </w:rPr>
  </w:style>
  <w:style w:type="character" w:styleId="IntenseReference">
    <w:name w:val="Intense Reference"/>
    <w:uiPriority w:val="32"/>
    <w:qFormat/>
    <w:rsid w:val="007A773B"/>
    <w:rPr>
      <w:b/>
      <w:bCs/>
      <w:smallCaps/>
      <w:color w:val="C0504D"/>
      <w:spacing w:val="5"/>
      <w:u w:val="single"/>
    </w:rPr>
  </w:style>
  <w:style w:type="paragraph" w:styleId="BalloonText">
    <w:name w:val="Balloon Text"/>
    <w:basedOn w:val="Normal"/>
    <w:link w:val="BalloonTextChar"/>
    <w:uiPriority w:val="99"/>
    <w:semiHidden/>
    <w:unhideWhenUsed/>
    <w:rsid w:val="0091096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96A"/>
    <w:rPr>
      <w:rFonts w:ascii="Segoe UI" w:eastAsia="Times New Roman" w:hAnsi="Segoe UI" w:cs="Segoe UI"/>
      <w:sz w:val="18"/>
      <w:szCs w:val="18"/>
    </w:rPr>
  </w:style>
  <w:style w:type="paragraph" w:styleId="Header">
    <w:name w:val="header"/>
    <w:basedOn w:val="Normal"/>
    <w:link w:val="HeaderChar"/>
    <w:uiPriority w:val="99"/>
    <w:unhideWhenUsed/>
    <w:rsid w:val="00C3510B"/>
    <w:pPr>
      <w:tabs>
        <w:tab w:val="center" w:pos="4680"/>
        <w:tab w:val="right" w:pos="9360"/>
      </w:tabs>
      <w:spacing w:before="0" w:after="0"/>
    </w:pPr>
  </w:style>
  <w:style w:type="character" w:customStyle="1" w:styleId="HeaderChar">
    <w:name w:val="Header Char"/>
    <w:basedOn w:val="DefaultParagraphFont"/>
    <w:link w:val="Header"/>
    <w:uiPriority w:val="99"/>
    <w:rsid w:val="00C3510B"/>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C3510B"/>
    <w:pPr>
      <w:tabs>
        <w:tab w:val="center" w:pos="4680"/>
        <w:tab w:val="right" w:pos="9360"/>
      </w:tabs>
      <w:spacing w:before="0" w:after="0"/>
    </w:pPr>
  </w:style>
  <w:style w:type="character" w:customStyle="1" w:styleId="FooterChar">
    <w:name w:val="Footer Char"/>
    <w:basedOn w:val="DefaultParagraphFont"/>
    <w:link w:val="Footer"/>
    <w:uiPriority w:val="99"/>
    <w:rsid w:val="00C3510B"/>
    <w:rPr>
      <w:rFonts w:ascii="Times New Roman" w:eastAsia="Times New Roman" w:hAnsi="Times New Roman" w:cs="Times New Roman"/>
      <w:sz w:val="20"/>
      <w:szCs w:val="24"/>
    </w:rPr>
  </w:style>
  <w:style w:type="paragraph" w:customStyle="1" w:styleId="Default">
    <w:name w:val="Default"/>
    <w:rsid w:val="001742F2"/>
    <w:pPr>
      <w:autoSpaceDE w:val="0"/>
      <w:autoSpaceDN w:val="0"/>
      <w:adjustRightInd w:val="0"/>
      <w:spacing w:after="0" w:line="240" w:lineRule="auto"/>
    </w:pPr>
    <w:rPr>
      <w:rFonts w:ascii="Arial" w:hAnsi="Arial" w:cs="Arial"/>
      <w:color w:val="000000"/>
      <w:sz w:val="24"/>
      <w:szCs w:val="24"/>
    </w:rPr>
  </w:style>
  <w:style w:type="paragraph" w:customStyle="1" w:styleId="CM12">
    <w:name w:val="CM12"/>
    <w:basedOn w:val="Default"/>
    <w:next w:val="Default"/>
    <w:uiPriority w:val="99"/>
    <w:rsid w:val="001742F2"/>
    <w:rPr>
      <w:color w:val="auto"/>
    </w:rPr>
  </w:style>
  <w:style w:type="paragraph" w:styleId="NormalWeb">
    <w:name w:val="Normal (Web)"/>
    <w:basedOn w:val="Default"/>
    <w:next w:val="Default"/>
    <w:uiPriority w:val="99"/>
    <w:rsid w:val="001742F2"/>
    <w:rPr>
      <w:color w:val="auto"/>
    </w:rPr>
  </w:style>
  <w:style w:type="table" w:styleId="TableGrid">
    <w:name w:val="Table Grid"/>
    <w:basedOn w:val="TableNormal"/>
    <w:uiPriority w:val="39"/>
    <w:rsid w:val="0067536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5795A"/>
    <w:pPr>
      <w:spacing w:before="100" w:beforeAutospacing="1" w:after="100" w:afterAutospacing="1"/>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19140">
      <w:bodyDiv w:val="1"/>
      <w:marLeft w:val="0"/>
      <w:marRight w:val="0"/>
      <w:marTop w:val="0"/>
      <w:marBottom w:val="0"/>
      <w:divBdr>
        <w:top w:val="none" w:sz="0" w:space="0" w:color="auto"/>
        <w:left w:val="none" w:sz="0" w:space="0" w:color="auto"/>
        <w:bottom w:val="none" w:sz="0" w:space="0" w:color="auto"/>
        <w:right w:val="none" w:sz="0" w:space="0" w:color="auto"/>
      </w:divBdr>
    </w:div>
    <w:div w:id="152457088">
      <w:bodyDiv w:val="1"/>
      <w:marLeft w:val="0"/>
      <w:marRight w:val="0"/>
      <w:marTop w:val="0"/>
      <w:marBottom w:val="0"/>
      <w:divBdr>
        <w:top w:val="none" w:sz="0" w:space="0" w:color="auto"/>
        <w:left w:val="none" w:sz="0" w:space="0" w:color="auto"/>
        <w:bottom w:val="none" w:sz="0" w:space="0" w:color="auto"/>
        <w:right w:val="none" w:sz="0" w:space="0" w:color="auto"/>
      </w:divBdr>
    </w:div>
    <w:div w:id="1841656605">
      <w:bodyDiv w:val="1"/>
      <w:marLeft w:val="0"/>
      <w:marRight w:val="0"/>
      <w:marTop w:val="0"/>
      <w:marBottom w:val="0"/>
      <w:divBdr>
        <w:top w:val="none" w:sz="0" w:space="0" w:color="auto"/>
        <w:left w:val="none" w:sz="0" w:space="0" w:color="auto"/>
        <w:bottom w:val="none" w:sz="0" w:space="0" w:color="auto"/>
        <w:right w:val="none" w:sz="0" w:space="0" w:color="auto"/>
      </w:divBdr>
      <w:divsChild>
        <w:div w:id="480540706">
          <w:marLeft w:val="0"/>
          <w:marRight w:val="0"/>
          <w:marTop w:val="0"/>
          <w:marBottom w:val="0"/>
          <w:divBdr>
            <w:top w:val="none" w:sz="0" w:space="0" w:color="auto"/>
            <w:left w:val="none" w:sz="0" w:space="0" w:color="auto"/>
            <w:bottom w:val="none" w:sz="0" w:space="0" w:color="auto"/>
            <w:right w:val="none" w:sz="0" w:space="0" w:color="auto"/>
          </w:divBdr>
          <w:divsChild>
            <w:div w:id="1911426873">
              <w:marLeft w:val="0"/>
              <w:marRight w:val="0"/>
              <w:marTop w:val="0"/>
              <w:marBottom w:val="0"/>
              <w:divBdr>
                <w:top w:val="none" w:sz="0" w:space="0" w:color="auto"/>
                <w:left w:val="none" w:sz="0" w:space="0" w:color="auto"/>
                <w:bottom w:val="none" w:sz="0" w:space="0" w:color="auto"/>
                <w:right w:val="none" w:sz="0" w:space="0" w:color="auto"/>
              </w:divBdr>
              <w:divsChild>
                <w:div w:id="811410994">
                  <w:marLeft w:val="0"/>
                  <w:marRight w:val="0"/>
                  <w:marTop w:val="120"/>
                  <w:marBottom w:val="0"/>
                  <w:divBdr>
                    <w:top w:val="none" w:sz="0" w:space="0" w:color="auto"/>
                    <w:left w:val="none" w:sz="0" w:space="0" w:color="auto"/>
                    <w:bottom w:val="none" w:sz="0" w:space="0" w:color="auto"/>
                    <w:right w:val="none" w:sz="0" w:space="0" w:color="auto"/>
                  </w:divBdr>
                  <w:divsChild>
                    <w:div w:id="274293581">
                      <w:marLeft w:val="0"/>
                      <w:marRight w:val="0"/>
                      <w:marTop w:val="0"/>
                      <w:marBottom w:val="0"/>
                      <w:divBdr>
                        <w:top w:val="none" w:sz="0" w:space="0" w:color="auto"/>
                        <w:left w:val="none" w:sz="0" w:space="0" w:color="auto"/>
                        <w:bottom w:val="none" w:sz="0" w:space="0" w:color="auto"/>
                        <w:right w:val="none" w:sz="0" w:space="0" w:color="auto"/>
                      </w:divBdr>
                      <w:divsChild>
                        <w:div w:id="1695106267">
                          <w:marLeft w:val="0"/>
                          <w:marRight w:val="0"/>
                          <w:marTop w:val="0"/>
                          <w:marBottom w:val="0"/>
                          <w:divBdr>
                            <w:top w:val="none" w:sz="0" w:space="0" w:color="auto"/>
                            <w:left w:val="none" w:sz="0" w:space="0" w:color="auto"/>
                            <w:bottom w:val="none" w:sz="0" w:space="0" w:color="auto"/>
                            <w:right w:val="none" w:sz="0" w:space="0" w:color="auto"/>
                          </w:divBdr>
                          <w:divsChild>
                            <w:div w:id="1664619881">
                              <w:marLeft w:val="0"/>
                              <w:marRight w:val="0"/>
                              <w:marTop w:val="0"/>
                              <w:marBottom w:val="0"/>
                              <w:divBdr>
                                <w:top w:val="none" w:sz="0" w:space="0" w:color="auto"/>
                                <w:left w:val="none" w:sz="0" w:space="0" w:color="auto"/>
                                <w:bottom w:val="none" w:sz="0" w:space="0" w:color="auto"/>
                                <w:right w:val="none" w:sz="0" w:space="0" w:color="auto"/>
                              </w:divBdr>
                              <w:divsChild>
                                <w:div w:id="1109857351">
                                  <w:marLeft w:val="0"/>
                                  <w:marRight w:val="0"/>
                                  <w:marTop w:val="0"/>
                                  <w:marBottom w:val="0"/>
                                  <w:divBdr>
                                    <w:top w:val="none" w:sz="0" w:space="0" w:color="auto"/>
                                    <w:left w:val="none" w:sz="0" w:space="0" w:color="auto"/>
                                    <w:bottom w:val="none" w:sz="0" w:space="0" w:color="auto"/>
                                    <w:right w:val="none" w:sz="0" w:space="0" w:color="auto"/>
                                  </w:divBdr>
                                  <w:divsChild>
                                    <w:div w:id="127937657">
                                      <w:marLeft w:val="0"/>
                                      <w:marRight w:val="0"/>
                                      <w:marTop w:val="0"/>
                                      <w:marBottom w:val="0"/>
                                      <w:divBdr>
                                        <w:top w:val="none" w:sz="0" w:space="0" w:color="auto"/>
                                        <w:left w:val="none" w:sz="0" w:space="0" w:color="auto"/>
                                        <w:bottom w:val="none" w:sz="0" w:space="0" w:color="auto"/>
                                        <w:right w:val="none" w:sz="0" w:space="0" w:color="auto"/>
                                      </w:divBdr>
                                      <w:divsChild>
                                        <w:div w:id="1084255513">
                                          <w:marLeft w:val="0"/>
                                          <w:marRight w:val="0"/>
                                          <w:marTop w:val="0"/>
                                          <w:marBottom w:val="0"/>
                                          <w:divBdr>
                                            <w:top w:val="none" w:sz="0" w:space="0" w:color="auto"/>
                                            <w:left w:val="none" w:sz="0" w:space="0" w:color="auto"/>
                                            <w:bottom w:val="none" w:sz="0" w:space="0" w:color="auto"/>
                                            <w:right w:val="none" w:sz="0" w:space="0" w:color="auto"/>
                                          </w:divBdr>
                                          <w:divsChild>
                                            <w:div w:id="1986741087">
                                              <w:marLeft w:val="0"/>
                                              <w:marRight w:val="0"/>
                                              <w:marTop w:val="0"/>
                                              <w:marBottom w:val="0"/>
                                              <w:divBdr>
                                                <w:top w:val="none" w:sz="0" w:space="0" w:color="auto"/>
                                                <w:left w:val="none" w:sz="0" w:space="0" w:color="auto"/>
                                                <w:bottom w:val="none" w:sz="0" w:space="0" w:color="auto"/>
                                                <w:right w:val="none" w:sz="0" w:space="0" w:color="auto"/>
                                              </w:divBdr>
                                              <w:divsChild>
                                                <w:div w:id="1421608987">
                                                  <w:marLeft w:val="0"/>
                                                  <w:marRight w:val="0"/>
                                                  <w:marTop w:val="0"/>
                                                  <w:marBottom w:val="0"/>
                                                  <w:divBdr>
                                                    <w:top w:val="none" w:sz="0" w:space="0" w:color="auto"/>
                                                    <w:left w:val="none" w:sz="0" w:space="0" w:color="auto"/>
                                                    <w:bottom w:val="none" w:sz="0" w:space="0" w:color="auto"/>
                                                    <w:right w:val="none" w:sz="0" w:space="0" w:color="auto"/>
                                                  </w:divBdr>
                                                  <w:divsChild>
                                                    <w:div w:id="1989161506">
                                                      <w:marLeft w:val="0"/>
                                                      <w:marRight w:val="0"/>
                                                      <w:marTop w:val="0"/>
                                                      <w:marBottom w:val="0"/>
                                                      <w:divBdr>
                                                        <w:top w:val="none" w:sz="0" w:space="0" w:color="auto"/>
                                                        <w:left w:val="none" w:sz="0" w:space="0" w:color="auto"/>
                                                        <w:bottom w:val="none" w:sz="0" w:space="0" w:color="auto"/>
                                                        <w:right w:val="none" w:sz="0" w:space="0" w:color="auto"/>
                                                      </w:divBdr>
                                                      <w:divsChild>
                                                        <w:div w:id="1933320744">
                                                          <w:marLeft w:val="0"/>
                                                          <w:marRight w:val="0"/>
                                                          <w:marTop w:val="0"/>
                                                          <w:marBottom w:val="0"/>
                                                          <w:divBdr>
                                                            <w:top w:val="none" w:sz="0" w:space="0" w:color="auto"/>
                                                            <w:left w:val="none" w:sz="0" w:space="0" w:color="auto"/>
                                                            <w:bottom w:val="none" w:sz="0" w:space="0" w:color="auto"/>
                                                            <w:right w:val="none" w:sz="0" w:space="0" w:color="auto"/>
                                                          </w:divBdr>
                                                          <w:divsChild>
                                                            <w:div w:id="967206195">
                                                              <w:marLeft w:val="0"/>
                                                              <w:marRight w:val="0"/>
                                                              <w:marTop w:val="0"/>
                                                              <w:marBottom w:val="0"/>
                                                              <w:divBdr>
                                                                <w:top w:val="none" w:sz="0" w:space="0" w:color="auto"/>
                                                                <w:left w:val="none" w:sz="0" w:space="0" w:color="auto"/>
                                                                <w:bottom w:val="none" w:sz="0" w:space="0" w:color="auto"/>
                                                                <w:right w:val="none" w:sz="0" w:space="0" w:color="auto"/>
                                                              </w:divBdr>
                                                              <w:divsChild>
                                                                <w:div w:id="1451246561">
                                                                  <w:marLeft w:val="0"/>
                                                                  <w:marRight w:val="0"/>
                                                                  <w:marTop w:val="0"/>
                                                                  <w:marBottom w:val="0"/>
                                                                  <w:divBdr>
                                                                    <w:top w:val="none" w:sz="0" w:space="0" w:color="auto"/>
                                                                    <w:left w:val="none" w:sz="0" w:space="0" w:color="auto"/>
                                                                    <w:bottom w:val="none" w:sz="0" w:space="0" w:color="auto"/>
                                                                    <w:right w:val="none" w:sz="0" w:space="0" w:color="auto"/>
                                                                  </w:divBdr>
                                                                  <w:divsChild>
                                                                    <w:div w:id="137049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WUSD</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 Acosta</dc:creator>
  <cp:keywords/>
  <dc:description/>
  <cp:lastModifiedBy>Ramon Acosta</cp:lastModifiedBy>
  <cp:revision>2</cp:revision>
  <cp:lastPrinted>2018-08-03T20:56:00Z</cp:lastPrinted>
  <dcterms:created xsi:type="dcterms:W3CDTF">2021-10-15T18:56:00Z</dcterms:created>
  <dcterms:modified xsi:type="dcterms:W3CDTF">2021-10-15T18:56:00Z</dcterms:modified>
</cp:coreProperties>
</file>